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86AA" w14:textId="65AEF1DB" w:rsidR="00D8158A" w:rsidRPr="001417BF" w:rsidRDefault="00D8158A" w:rsidP="001417BF">
      <w:pPr>
        <w:pStyle w:val="Heading1"/>
      </w:pPr>
      <w:r w:rsidRPr="001417BF">
        <w:t>Role Expectations</w:t>
      </w:r>
    </w:p>
    <w:p w14:paraId="03814F8E" w14:textId="12D5AAC5" w:rsidR="00D8158A" w:rsidRDefault="00D8158A" w:rsidP="00424BBF">
      <w:pPr>
        <w:rPr>
          <w:rFonts w:ascii="Calibri" w:hAnsi="Calibri" w:cs="Calibri"/>
        </w:rPr>
      </w:pPr>
    </w:p>
    <w:p w14:paraId="41756937" w14:textId="48A4410C" w:rsidR="001417BF" w:rsidRPr="001417BF" w:rsidRDefault="001417BF" w:rsidP="001417BF">
      <w:pPr>
        <w:rPr>
          <w:rStyle w:val="IntenseEmphasis"/>
        </w:rPr>
      </w:pPr>
      <w:r w:rsidRPr="001417BF">
        <w:rPr>
          <w:rStyle w:val="IntenseEmphasis"/>
        </w:rPr>
        <w:t xml:space="preserve">Commitment Disclaimer </w:t>
      </w:r>
    </w:p>
    <w:p w14:paraId="7C78B27E" w14:textId="77777777" w:rsidR="001417BF" w:rsidRDefault="001417BF" w:rsidP="001417BF"/>
    <w:p w14:paraId="09C6D351" w14:textId="505232EE" w:rsidR="001417BF" w:rsidRDefault="001417BF" w:rsidP="001417BF">
      <w:r>
        <w:t>Members of the Indigenous Circle will:</w:t>
      </w:r>
    </w:p>
    <w:p w14:paraId="75328E1E" w14:textId="5BE26F0A" w:rsidR="001417BF" w:rsidRDefault="001417BF" w:rsidP="001417BF"/>
    <w:p w14:paraId="6EEE0006" w14:textId="44A67614" w:rsidR="00B50769" w:rsidRDefault="001417BF" w:rsidP="001417BF">
      <w:pPr>
        <w:pStyle w:val="ListParagraph"/>
        <w:numPr>
          <w:ilvl w:val="0"/>
          <w:numId w:val="22"/>
        </w:numPr>
      </w:pPr>
      <w:r>
        <w:t xml:space="preserve">Be selected for a term </w:t>
      </w:r>
      <w:r w:rsidRPr="003A11CF">
        <w:t>of (3) months from February to April of 2022, after which t</w:t>
      </w:r>
      <w:r w:rsidR="004C1EBE" w:rsidRPr="003A11CF">
        <w:t xml:space="preserve">hey will be </w:t>
      </w:r>
      <w:r w:rsidR="004D1000">
        <w:t>selected</w:t>
      </w:r>
      <w:r w:rsidR="004C1EBE" w:rsidRPr="003A11CF">
        <w:t xml:space="preserve"> for</w:t>
      </w:r>
      <w:r w:rsidRPr="003A11CF">
        <w:t xml:space="preserve"> one (1) year, from May to April.</w:t>
      </w:r>
      <w:r>
        <w:t xml:space="preserve"> </w:t>
      </w:r>
    </w:p>
    <w:p w14:paraId="310A651B" w14:textId="36C481BC" w:rsidR="00B50769" w:rsidRDefault="00B50769" w:rsidP="00B50769">
      <w:pPr>
        <w:pStyle w:val="ListParagraph"/>
        <w:numPr>
          <w:ilvl w:val="0"/>
          <w:numId w:val="22"/>
        </w:numPr>
      </w:pPr>
      <w:r>
        <w:t>Applications will be accepted at the beginning of each school term for additional openings: Fall (September), Winter (January), and Spring/Summer (April). Each student is accepted for twelve (12) months. Students may re</w:t>
      </w:r>
      <w:r w:rsidR="003A11CF">
        <w:t>-</w:t>
      </w:r>
      <w:r>
        <w:t>apply at the end of their term.</w:t>
      </w:r>
    </w:p>
    <w:p w14:paraId="1FB191BC" w14:textId="472A403C" w:rsidR="00EC3182" w:rsidRPr="00EC3182" w:rsidRDefault="00B50769" w:rsidP="00B50769">
      <w:pPr>
        <w:pStyle w:val="ListParagraph"/>
        <w:numPr>
          <w:ilvl w:val="1"/>
          <w:numId w:val="22"/>
        </w:numPr>
      </w:pPr>
      <w:r>
        <w:t xml:space="preserve">Graduating </w:t>
      </w:r>
      <w:r w:rsidR="001417BF">
        <w:t xml:space="preserve">Members can re-apply </w:t>
      </w:r>
      <w:r>
        <w:t>for one (1) additional term</w:t>
      </w:r>
      <w:r w:rsidR="001417BF">
        <w:t xml:space="preserve"> year,</w:t>
      </w:r>
      <w:r w:rsidR="00EC3182">
        <w:t xml:space="preserve"> </w:t>
      </w:r>
      <w:r>
        <w:t>opening</w:t>
      </w:r>
      <w:r w:rsidR="00EC3182">
        <w:t xml:space="preserve"> spaces for </w:t>
      </w:r>
      <w:r w:rsidR="003A11CF">
        <w:t xml:space="preserve">any </w:t>
      </w:r>
      <w:r w:rsidR="00EC3182">
        <w:t>alumnus who wish</w:t>
      </w:r>
      <w:r w:rsidR="003A11CF">
        <w:t>es</w:t>
      </w:r>
      <w:r w:rsidR="00EC3182">
        <w:t xml:space="preserve"> to stay on</w:t>
      </w:r>
      <w:r>
        <w:t xml:space="preserve"> for one (1) year after graduation</w:t>
      </w:r>
    </w:p>
    <w:p w14:paraId="2BA59176" w14:textId="2027F92D" w:rsidR="001417BF" w:rsidRDefault="001417BF" w:rsidP="001417BF">
      <w:pPr>
        <w:pStyle w:val="ListParagraph"/>
        <w:numPr>
          <w:ilvl w:val="0"/>
          <w:numId w:val="22"/>
        </w:numPr>
      </w:pPr>
      <w:r>
        <w:t xml:space="preserve">Attend meetings of the Indigenous Circle </w:t>
      </w:r>
      <w:r w:rsidR="004C1EBE" w:rsidRPr="004C1EBE">
        <w:rPr>
          <w:b/>
          <w:bCs/>
        </w:rPr>
        <w:t>monthly</w:t>
      </w:r>
      <w:r w:rsidR="00B50769">
        <w:t xml:space="preserve">. The first meeting of the Circle </w:t>
      </w:r>
      <w:r w:rsidR="003A11CF">
        <w:t xml:space="preserve">is </w:t>
      </w:r>
      <w:r w:rsidR="00B50769">
        <w:t xml:space="preserve">tentatively scheduled for Wednesday, February </w:t>
      </w:r>
      <w:r w:rsidR="0013201D">
        <w:t>16</w:t>
      </w:r>
      <w:r w:rsidR="00B50769" w:rsidRPr="00B50769">
        <w:rPr>
          <w:vertAlign w:val="superscript"/>
        </w:rPr>
        <w:t>nd</w:t>
      </w:r>
      <w:r w:rsidR="003A11CF">
        <w:rPr>
          <w:vertAlign w:val="superscript"/>
        </w:rPr>
        <w:t>,</w:t>
      </w:r>
      <w:r w:rsidR="00B50769">
        <w:t xml:space="preserve"> from 5:30-6:30</w:t>
      </w:r>
      <w:r w:rsidR="003A11CF">
        <w:t xml:space="preserve"> </w:t>
      </w:r>
      <w:r w:rsidR="00B50769">
        <w:t xml:space="preserve">PM. </w:t>
      </w:r>
      <w:r w:rsidR="003A11CF">
        <w:t>Plann</w:t>
      </w:r>
      <w:r w:rsidR="00B50769">
        <w:t>ing to be revised to meet Circle membership needs.</w:t>
      </w:r>
    </w:p>
    <w:p w14:paraId="598200F7" w14:textId="6CD77FE1" w:rsidR="001417BF" w:rsidRDefault="001417BF" w:rsidP="001417BF">
      <w:pPr>
        <w:pStyle w:val="ListParagraph"/>
        <w:numPr>
          <w:ilvl w:val="0"/>
          <w:numId w:val="22"/>
        </w:numPr>
      </w:pPr>
      <w:r>
        <w:t>Be responsive to communications of the Indigenous Circle</w:t>
      </w:r>
      <w:r w:rsidR="003A11CF">
        <w:t>.</w:t>
      </w:r>
    </w:p>
    <w:p w14:paraId="28DAE7B6" w14:textId="2251C06B" w:rsidR="001417BF" w:rsidRDefault="001417BF" w:rsidP="001417BF">
      <w:pPr>
        <w:pStyle w:val="ListParagraph"/>
        <w:numPr>
          <w:ilvl w:val="0"/>
          <w:numId w:val="22"/>
        </w:numPr>
      </w:pPr>
      <w:r>
        <w:t xml:space="preserve">Fulfill their duties </w:t>
      </w:r>
      <w:r w:rsidR="007C225A">
        <w:t xml:space="preserve">as </w:t>
      </w:r>
      <w:r>
        <w:t xml:space="preserve">outlined per their role and remain </w:t>
      </w:r>
      <w:r w:rsidR="00CD0580">
        <w:t>dedicated</w:t>
      </w:r>
      <w:r>
        <w:t xml:space="preserve"> to the Circle</w:t>
      </w:r>
      <w:r w:rsidR="004C1EBE">
        <w:t>'</w:t>
      </w:r>
      <w:r>
        <w:t>s Code of Ethics</w:t>
      </w:r>
      <w:r w:rsidR="003A11CF">
        <w:t>.</w:t>
      </w:r>
    </w:p>
    <w:p w14:paraId="584B5E71" w14:textId="529C79DA" w:rsidR="001417BF" w:rsidRDefault="001417BF" w:rsidP="001417BF">
      <w:pPr>
        <w:pStyle w:val="ListParagraph"/>
        <w:numPr>
          <w:ilvl w:val="0"/>
          <w:numId w:val="22"/>
        </w:numPr>
      </w:pPr>
      <w:r>
        <w:t xml:space="preserve">Complete </w:t>
      </w:r>
      <w:r w:rsidR="003A11CF">
        <w:t xml:space="preserve">their </w:t>
      </w:r>
      <w:r w:rsidR="004C1EBE">
        <w:t>responsibili</w:t>
      </w:r>
      <w:r>
        <w:t>ties assigned to the best of their abilities without jeopardizing their academic standing.</w:t>
      </w:r>
    </w:p>
    <w:p w14:paraId="06A58DD4" w14:textId="30F50395" w:rsidR="001417BF" w:rsidRDefault="004C1EBE" w:rsidP="001417BF">
      <w:pPr>
        <w:pStyle w:val="ListParagraph"/>
        <w:numPr>
          <w:ilvl w:val="0"/>
          <w:numId w:val="22"/>
        </w:numPr>
      </w:pPr>
      <w:r>
        <w:t>A</w:t>
      </w:r>
      <w:r w:rsidR="001417BF">
        <w:t>t a minimum</w:t>
      </w:r>
      <w:r>
        <w:t>,</w:t>
      </w:r>
      <w:r w:rsidR="001417BF">
        <w:t xml:space="preserve"> take personal responsibility for the actions and never </w:t>
      </w:r>
      <w:r w:rsidR="003A11CF">
        <w:t>unfairly blame</w:t>
      </w:r>
      <w:r w:rsidR="001417BF">
        <w:t xml:space="preserve"> third parties.</w:t>
      </w:r>
    </w:p>
    <w:p w14:paraId="134C0AA3" w14:textId="6740CFE0" w:rsidR="001417BF" w:rsidRDefault="001417BF" w:rsidP="001417BF"/>
    <w:p w14:paraId="3C73BB36" w14:textId="3EE1E39B" w:rsidR="001417BF" w:rsidRDefault="001417BF" w:rsidP="001417BF"/>
    <w:p w14:paraId="391C5AE2" w14:textId="45133498" w:rsidR="001417BF" w:rsidRPr="001417BF" w:rsidRDefault="001417BF" w:rsidP="001417BF">
      <w:pPr>
        <w:rPr>
          <w:rStyle w:val="IntenseEmphasis"/>
        </w:rPr>
      </w:pPr>
      <w:r w:rsidRPr="001417BF">
        <w:rPr>
          <w:rStyle w:val="IntenseEmphasis"/>
        </w:rPr>
        <w:t>Role</w:t>
      </w:r>
      <w:r w:rsidR="008A664B">
        <w:rPr>
          <w:rStyle w:val="IntenseEmphasis"/>
        </w:rPr>
        <w:t xml:space="preserve"> </w:t>
      </w:r>
    </w:p>
    <w:p w14:paraId="0FD77017" w14:textId="77777777" w:rsidR="001417BF" w:rsidRDefault="001417BF" w:rsidP="001417BF"/>
    <w:p w14:paraId="56F3C99E" w14:textId="2F86E68E" w:rsidR="001417BF" w:rsidRDefault="001417BF" w:rsidP="001417BF">
      <w:r w:rsidRPr="004C1EBE">
        <w:rPr>
          <w:i/>
          <w:iCs/>
        </w:rPr>
        <w:t>Strategic Oversight</w:t>
      </w:r>
      <w:r>
        <w:t xml:space="preserve">: Indigenous Circle members will work collaboratively and </w:t>
      </w:r>
      <w:r w:rsidRPr="001417BF">
        <w:rPr>
          <w:i/>
          <w:iCs/>
        </w:rPr>
        <w:t>in consensus</w:t>
      </w:r>
      <w:r>
        <w:t xml:space="preserve"> to determine what the programing, feedback needs, as well as what the priorities of Indigenous student members of Conestoga are on an annual basis, and make recommendations to CSI</w:t>
      </w:r>
      <w:r w:rsidR="004C1EBE">
        <w:t>'</w:t>
      </w:r>
      <w:r>
        <w:t xml:space="preserve">s Executive Management Team, the Board of Directors of CSI, and to </w:t>
      </w:r>
      <w:r w:rsidRPr="001417BF">
        <w:t>Be-Dah-Bin Gamik</w:t>
      </w:r>
      <w:r>
        <w:t xml:space="preserve"> for additions and or amendments to the organizational strategic plan. </w:t>
      </w:r>
    </w:p>
    <w:p w14:paraId="618A9321" w14:textId="77777777" w:rsidR="001417BF" w:rsidRDefault="001417BF" w:rsidP="001417BF"/>
    <w:p w14:paraId="1C3B45F0" w14:textId="5EF69A7F" w:rsidR="001417BF" w:rsidRDefault="001417BF" w:rsidP="001417BF">
      <w:r w:rsidRPr="004C1EBE">
        <w:rPr>
          <w:i/>
          <w:iCs/>
        </w:rPr>
        <w:t>Resource Allocation</w:t>
      </w:r>
      <w:r>
        <w:t xml:space="preserve">: Indigenous Circle members will work together to </w:t>
      </w:r>
      <w:r w:rsidR="004C1EBE">
        <w:t>recommend</w:t>
      </w:r>
      <w:r>
        <w:t xml:space="preserve"> </w:t>
      </w:r>
      <w:r w:rsidR="004C1EBE">
        <w:t>allocating the financial resources for CSI's Indigenous programming initiatives</w:t>
      </w:r>
      <w:r>
        <w:t xml:space="preserve">. </w:t>
      </w:r>
    </w:p>
    <w:p w14:paraId="28F6BFB6" w14:textId="77777777" w:rsidR="001417BF" w:rsidRDefault="001417BF" w:rsidP="001417BF"/>
    <w:p w14:paraId="1D257373" w14:textId="2258582A" w:rsidR="001417BF" w:rsidRDefault="001417BF" w:rsidP="001417BF">
      <w:r w:rsidRPr="004C1EBE">
        <w:rPr>
          <w:i/>
          <w:iCs/>
        </w:rPr>
        <w:t>Programming Initiatives</w:t>
      </w:r>
      <w:r>
        <w:t>: Indigenous Circle members will work with one another to develop intentional Indigenous progra</w:t>
      </w:r>
      <w:r w:rsidR="004C1EBE">
        <w:t>m</w:t>
      </w:r>
      <w:r>
        <w:t xml:space="preserve">ming that promotes recreation, awareness, education, skill development, and student connection, fostering a holistic student experience. </w:t>
      </w:r>
    </w:p>
    <w:p w14:paraId="40CABD72" w14:textId="77777777" w:rsidR="001417BF" w:rsidRDefault="001417BF" w:rsidP="001417BF"/>
    <w:p w14:paraId="3CD2A0DF" w14:textId="26DE9B3D" w:rsidR="001417BF" w:rsidRDefault="001417BF" w:rsidP="001417BF">
      <w:r w:rsidRPr="004C1EBE">
        <w:rPr>
          <w:i/>
          <w:iCs/>
        </w:rPr>
        <w:lastRenderedPageBreak/>
        <w:t>Reporting</w:t>
      </w:r>
      <w:r>
        <w:t xml:space="preserve">: Indigenous Circle members will work with other members of the Indigenous Circle to provide </w:t>
      </w:r>
      <w:r w:rsidR="004C1EBE">
        <w:t xml:space="preserve">a </w:t>
      </w:r>
      <w:r>
        <w:t>semesterly overview of the Circle</w:t>
      </w:r>
      <w:r w:rsidR="004C1EBE">
        <w:t>'</w:t>
      </w:r>
      <w:r>
        <w:t xml:space="preserve">s progress to the Executive Team and The Board of Directors of CSI and </w:t>
      </w:r>
      <w:r w:rsidRPr="001417BF">
        <w:t>Be-Dah-Bin Gamik</w:t>
      </w:r>
      <w:r>
        <w:t xml:space="preserve"> upon request. Additionally, Indigenous Circle members will be responsible for an annual audit report of existing services and practices that will require submission to the Executive Team and The Board of Directors of CSI and </w:t>
      </w:r>
      <w:r w:rsidRPr="001417BF">
        <w:t>Be-Dah-Bin Gamik</w:t>
      </w:r>
      <w:r>
        <w:t xml:space="preserve">. </w:t>
      </w:r>
    </w:p>
    <w:p w14:paraId="77725869" w14:textId="77777777" w:rsidR="001417BF" w:rsidRDefault="001417BF" w:rsidP="001417BF"/>
    <w:p w14:paraId="78B6A655" w14:textId="394BB13E" w:rsidR="001417BF" w:rsidRDefault="001417BF" w:rsidP="001417BF">
      <w:pPr>
        <w:pStyle w:val="Heading1"/>
      </w:pPr>
      <w:r>
        <w:t>Code of Ethics</w:t>
      </w:r>
    </w:p>
    <w:p w14:paraId="27DB6BD2" w14:textId="27C41807" w:rsidR="001417BF" w:rsidRDefault="001417BF" w:rsidP="001417BF"/>
    <w:p w14:paraId="28DA9BFC" w14:textId="347FDA17" w:rsidR="001417BF" w:rsidRPr="001B620E" w:rsidRDefault="001B620E" w:rsidP="001B620E">
      <w:pPr>
        <w:pStyle w:val="ListParagraph"/>
        <w:numPr>
          <w:ilvl w:val="0"/>
          <w:numId w:val="22"/>
        </w:numPr>
      </w:pPr>
      <w:r>
        <w:t xml:space="preserve">Members will </w:t>
      </w:r>
      <w:r w:rsidR="00541D12">
        <w:t>seek</w:t>
      </w:r>
      <w:r>
        <w:t xml:space="preserve"> the courage to be better persons. Members will reflect on their </w:t>
      </w:r>
      <w:r w:rsidR="004C1EBE">
        <w:t>past thoughts and actions</w:t>
      </w:r>
      <w:r>
        <w:t xml:space="preserve">, strive for better in </w:t>
      </w:r>
      <w:r w:rsidR="00D92A8E">
        <w:t>a</w:t>
      </w:r>
      <w:r>
        <w:t xml:space="preserve"> spirit of solidarity</w:t>
      </w:r>
      <w:r w:rsidR="004D1000">
        <w:t>, and</w:t>
      </w:r>
      <w:r>
        <w:t xml:space="preserve"> of working for better with others. </w:t>
      </w:r>
    </w:p>
    <w:p w14:paraId="5E758578" w14:textId="3E7D54D2" w:rsidR="001B620E" w:rsidRDefault="001B620E" w:rsidP="001B620E">
      <w:pPr>
        <w:pStyle w:val="ListParagraph"/>
        <w:numPr>
          <w:ilvl w:val="0"/>
          <w:numId w:val="22"/>
        </w:numPr>
      </w:pPr>
      <w:r>
        <w:t xml:space="preserve">Members of the Circle will act in the spirit of </w:t>
      </w:r>
      <w:r w:rsidRPr="00D92A8E">
        <w:rPr>
          <w:b/>
          <w:bCs/>
        </w:rPr>
        <w:t>Respect</w:t>
      </w:r>
      <w:r>
        <w:t xml:space="preserve">. Respect recognizes the equality, inherent worth, </w:t>
      </w:r>
      <w:r w:rsidR="004C1EBE">
        <w:t>uniqueness, and dignity of others</w:t>
      </w:r>
      <w:r>
        <w:t xml:space="preserve">. </w:t>
      </w:r>
      <w:r w:rsidR="004C1EBE">
        <w:t>Respect</w:t>
      </w:r>
      <w:r>
        <w:t xml:space="preserve"> encompasses</w:t>
      </w:r>
      <w:r w:rsidR="00C47A36">
        <w:t xml:space="preserve"> a responsibility to</w:t>
      </w:r>
      <w:r>
        <w:t>:</w:t>
      </w:r>
    </w:p>
    <w:p w14:paraId="262B74BD" w14:textId="354F8F14" w:rsidR="00C47A36" w:rsidRDefault="00C47A36" w:rsidP="00C47A36">
      <w:pPr>
        <w:pStyle w:val="ListParagraph"/>
        <w:numPr>
          <w:ilvl w:val="1"/>
          <w:numId w:val="22"/>
        </w:numPr>
      </w:pPr>
      <w:r>
        <w:t>Work with others, including the respective organizations involved in the Indigenous Circle and your fellow students</w:t>
      </w:r>
      <w:r w:rsidR="004C1EBE">
        <w:t>,</w:t>
      </w:r>
      <w:r>
        <w:t xml:space="preserve"> within </w:t>
      </w:r>
      <w:r w:rsidR="00541D12">
        <w:t>a spir</w:t>
      </w:r>
      <w:r w:rsidR="003A11CF">
        <w:t>i</w:t>
      </w:r>
      <w:r w:rsidR="00541D12">
        <w:t>t</w:t>
      </w:r>
      <w:r>
        <w:t xml:space="preserve"> of </w:t>
      </w:r>
      <w:r w:rsidR="00541D12">
        <w:t>unity</w:t>
      </w:r>
      <w:r>
        <w:t>. The Indigenous Circle is a collective, and each member</w:t>
      </w:r>
      <w:r w:rsidR="004C1EBE">
        <w:t>'</w:t>
      </w:r>
      <w:r>
        <w:t xml:space="preserve">s responsibility is to ensure the health, morale, and vitality of this </w:t>
      </w:r>
      <w:r w:rsidR="00541D12">
        <w:t xml:space="preserve">gathered </w:t>
      </w:r>
      <w:r>
        <w:t>collective. Do not take actions that would harm this</w:t>
      </w:r>
      <w:r w:rsidR="00541D12">
        <w:t xml:space="preserve"> collective</w:t>
      </w:r>
      <w:r>
        <w:t>.</w:t>
      </w:r>
    </w:p>
    <w:p w14:paraId="52011C22" w14:textId="4830D3AC" w:rsidR="00C47A36" w:rsidRDefault="001B620E" w:rsidP="001B620E">
      <w:pPr>
        <w:pStyle w:val="ListParagraph"/>
        <w:numPr>
          <w:ilvl w:val="1"/>
          <w:numId w:val="22"/>
        </w:numPr>
      </w:pPr>
      <w:r>
        <w:t>Approac</w:t>
      </w:r>
      <w:r w:rsidR="00C47A36">
        <w:t>h</w:t>
      </w:r>
      <w:r>
        <w:t xml:space="preserve"> conversation and discussion with the care for opinions and thoughts of other </w:t>
      </w:r>
      <w:r w:rsidR="004C1EBE">
        <w:t>Circle members</w:t>
      </w:r>
      <w:r>
        <w:t>. Members do not interrupt, speak over, or silence others</w:t>
      </w:r>
      <w:r w:rsidR="004C1EBE">
        <w:t xml:space="preserve"> </w:t>
      </w:r>
      <w:r>
        <w:t xml:space="preserve">expressing themselves. </w:t>
      </w:r>
      <w:r w:rsidR="00C47A36">
        <w:t xml:space="preserve">Do not insist </w:t>
      </w:r>
      <w:r w:rsidR="004C1EBE">
        <w:t xml:space="preserve">that your ideas prevail, as the opinions of others are equally valid </w:t>
      </w:r>
      <w:r w:rsidR="00541D12">
        <w:t>IF</w:t>
      </w:r>
      <w:r w:rsidR="00C47A36">
        <w:t xml:space="preserve"> s</w:t>
      </w:r>
      <w:r w:rsidR="004C1EBE">
        <w:t>aid</w:t>
      </w:r>
      <w:r w:rsidR="00C47A36">
        <w:t xml:space="preserve"> with good and true intentions.</w:t>
      </w:r>
    </w:p>
    <w:p w14:paraId="550114CF" w14:textId="14354C6C" w:rsidR="001B620E" w:rsidRDefault="001B620E" w:rsidP="001B620E">
      <w:pPr>
        <w:pStyle w:val="ListParagraph"/>
        <w:numPr>
          <w:ilvl w:val="1"/>
          <w:numId w:val="22"/>
        </w:numPr>
      </w:pPr>
      <w:r>
        <w:t>Listen with your heart</w:t>
      </w:r>
      <w:r w:rsidR="00C47A36">
        <w:t xml:space="preserve"> to others, and recognize that once you have spoken an idea, it no longer belongs only to you</w:t>
      </w:r>
      <w:r w:rsidR="004C1EBE">
        <w:t>;</w:t>
      </w:r>
      <w:r w:rsidR="00C47A36">
        <w:t xml:space="preserve"> it belongs to the </w:t>
      </w:r>
      <w:r w:rsidR="004C1EBE">
        <w:t>Circle members</w:t>
      </w:r>
      <w:r w:rsidR="00C47A36">
        <w:t xml:space="preserve"> for honest and fair discussion.</w:t>
      </w:r>
      <w:r w:rsidR="00541D12">
        <w:t xml:space="preserve"> Do not take </w:t>
      </w:r>
      <w:r w:rsidR="003A11CF">
        <w:t xml:space="preserve">the </w:t>
      </w:r>
      <w:r w:rsidR="00541D12">
        <w:t>open discussion personally.</w:t>
      </w:r>
    </w:p>
    <w:p w14:paraId="54C9E2A6" w14:textId="49B7801A" w:rsidR="001B620E" w:rsidRDefault="00541D12" w:rsidP="001B620E">
      <w:pPr>
        <w:pStyle w:val="ListParagraph"/>
        <w:numPr>
          <w:ilvl w:val="1"/>
          <w:numId w:val="22"/>
        </w:numPr>
      </w:pPr>
      <w:r>
        <w:t>Respect</w:t>
      </w:r>
      <w:r w:rsidR="001B620E">
        <w:t xml:space="preserve"> should be given to Elders, parents, teachers, and community leaders who give their time to be with and share their wisdom with the Circle.</w:t>
      </w:r>
    </w:p>
    <w:p w14:paraId="7AE574BE" w14:textId="36D4740E" w:rsidR="001417BF" w:rsidRPr="00424BBF" w:rsidRDefault="001417BF" w:rsidP="00D92A8E">
      <w:pPr>
        <w:pStyle w:val="ListParagraph"/>
      </w:pPr>
    </w:p>
    <w:sectPr w:rsidR="001417BF" w:rsidRPr="00424BBF" w:rsidSect="0050147B">
      <w:headerReference w:type="default" r:id="rId12"/>
      <w:footerReference w:type="even" r:id="rId13"/>
      <w:footerReference w:type="default" r:id="rId14"/>
      <w:type w:val="continuous"/>
      <w:pgSz w:w="12240" w:h="15840"/>
      <w:pgMar w:top="1944"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1423" w14:textId="77777777" w:rsidR="00471B12" w:rsidRDefault="00471B12" w:rsidP="00DA26A3">
      <w:r>
        <w:separator/>
      </w:r>
    </w:p>
  </w:endnote>
  <w:endnote w:type="continuationSeparator" w:id="0">
    <w:p w14:paraId="7BC65C14" w14:textId="77777777" w:rsidR="00471B12" w:rsidRDefault="00471B12" w:rsidP="00DA26A3">
      <w:r>
        <w:continuationSeparator/>
      </w:r>
    </w:p>
  </w:endnote>
  <w:endnote w:type="continuationNotice" w:id="1">
    <w:p w14:paraId="113F7147" w14:textId="77777777" w:rsidR="00471B12" w:rsidRDefault="00471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Avenir Medium">
    <w:altName w:val="Calibri"/>
    <w:charset w:val="00"/>
    <w:family w:val="auto"/>
    <w:pitch w:val="variable"/>
    <w:sig w:usb0="800000AF" w:usb1="5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Avenir Heavy">
    <w:altName w:val="Calibri"/>
    <w:charset w:val="4D"/>
    <w:family w:val="swiss"/>
    <w:pitch w:val="variable"/>
    <w:sig w:usb0="800000AF" w:usb1="5000204A" w:usb2="00000000" w:usb3="00000000" w:csb0="0000009B" w:csb1="00000000"/>
  </w:font>
  <w:font w:name="Times New Roman (Headings CS)">
    <w:altName w:val="Times New Roman"/>
    <w:charset w:val="00"/>
    <w:family w:val="roman"/>
    <w:pitch w:val="default"/>
  </w:font>
  <w:font w:name="AVENIR HEAVY OBLIQUE">
    <w:charset w:val="4D"/>
    <w:family w:val="swiss"/>
    <w:pitch w:val="variable"/>
    <w:sig w:usb0="800000AF" w:usb1="5000204A" w:usb2="00000000" w:usb3="00000000" w:csb0="0000009B" w:csb1="00000000"/>
  </w:font>
  <w:font w:name="Franklin Gothic Demi">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Avenir Black">
    <w:altName w:val="Avenir Black"/>
    <w:charset w:val="4D"/>
    <w:family w:val="swiss"/>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charset w:val="00"/>
    <w:family w:val="roman"/>
    <w:pitch w:val="variable"/>
    <w:sig w:usb0="E0002AEF" w:usb1="C0007841" w:usb2="00000009" w:usb3="00000000" w:csb0="000001FF" w:csb1="00000000"/>
  </w:font>
  <w:font w:name="Avenir">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2128145"/>
      <w:docPartObj>
        <w:docPartGallery w:val="Page Numbers (Bottom of Page)"/>
        <w:docPartUnique/>
      </w:docPartObj>
    </w:sdtPr>
    <w:sdtEndPr>
      <w:rPr>
        <w:rStyle w:val="PageNumber"/>
      </w:rPr>
    </w:sdtEndPr>
    <w:sdtContent>
      <w:p w14:paraId="5E7B635D" w14:textId="13FDB129" w:rsidR="004C371F" w:rsidRDefault="004C371F" w:rsidP="004C37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5A7FDF" w14:textId="77777777" w:rsidR="004C371F" w:rsidRDefault="004C3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4831" w14:textId="77777777" w:rsidR="004C371F" w:rsidRDefault="004C371F" w:rsidP="00AE3826">
    <w:pPr>
      <w:pStyle w:val="Footer"/>
      <w:pBdr>
        <w:top w:val="single" w:sz="4" w:space="1" w:color="auto"/>
      </w:pBdr>
      <w:tabs>
        <w:tab w:val="clear" w:pos="4680"/>
        <w:tab w:val="clear" w:pos="9360"/>
        <w:tab w:val="left" w:pos="3544"/>
        <w:tab w:val="right" w:pos="9356"/>
      </w:tabs>
    </w:pPr>
  </w:p>
  <w:p w14:paraId="7637BC07" w14:textId="1490FEB7" w:rsidR="004C371F" w:rsidRDefault="00471B12" w:rsidP="00AE3826">
    <w:pPr>
      <w:pStyle w:val="Footer"/>
      <w:pBdr>
        <w:top w:val="single" w:sz="4" w:space="1" w:color="auto"/>
      </w:pBdr>
      <w:tabs>
        <w:tab w:val="clear" w:pos="4680"/>
        <w:tab w:val="clear" w:pos="9360"/>
        <w:tab w:val="left" w:pos="3544"/>
        <w:tab w:val="right" w:pos="9356"/>
      </w:tabs>
    </w:pPr>
    <w:hyperlink r:id="rId1" w:history="1">
      <w:r w:rsidR="004C371F">
        <w:rPr>
          <w:rStyle w:val="Hyperlink"/>
        </w:rPr>
        <w:t>conestogastudents.com</w:t>
      </w:r>
    </w:hyperlink>
    <w:r w:rsidR="004C371F">
      <w:tab/>
      <w:t>519-748-5131</w:t>
    </w:r>
    <w:r w:rsidR="004C371F">
      <w:tab/>
      <w:t>299 Doon Valley Drive</w:t>
    </w:r>
  </w:p>
  <w:p w14:paraId="53355E4A" w14:textId="1ECE0CB5" w:rsidR="004C371F" w:rsidRDefault="004C371F" w:rsidP="00AE3826">
    <w:pPr>
      <w:pStyle w:val="Footer"/>
      <w:tabs>
        <w:tab w:val="clear" w:pos="4680"/>
        <w:tab w:val="clear" w:pos="9360"/>
        <w:tab w:val="left" w:pos="3544"/>
        <w:tab w:val="right" w:pos="9356"/>
      </w:tabs>
    </w:pPr>
    <w:r w:rsidRPr="00347CCB">
      <w:rPr>
        <w:noProof/>
        <w:lang w:val="en-CA" w:eastAsia="en-CA"/>
      </w:rPr>
      <w:drawing>
        <wp:inline distT="0" distB="0" distL="0" distR="0" wp14:anchorId="3641BC5A" wp14:editId="231411EA">
          <wp:extent cx="508635" cy="106400"/>
          <wp:effectExtent l="0" t="0" r="0" b="0"/>
          <wp:docPr id="3" name="Picture 3" title="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Graphics.png"/>
                  <pic:cNvPicPr/>
                </pic:nvPicPr>
                <pic:blipFill>
                  <a:blip r:embed="rId2">
                    <a:extLst>
                      <a:ext uri="{28A0092B-C50C-407E-A947-70E740481C1C}">
                        <a14:useLocalDpi xmlns:a14="http://schemas.microsoft.com/office/drawing/2010/main" val="0"/>
                      </a:ext>
                    </a:extLst>
                  </a:blip>
                  <a:stretch>
                    <a:fillRect/>
                  </a:stretch>
                </pic:blipFill>
                <pic:spPr>
                  <a:xfrm>
                    <a:off x="0" y="0"/>
                    <a:ext cx="737318" cy="154238"/>
                  </a:xfrm>
                  <a:prstGeom prst="rect">
                    <a:avLst/>
                  </a:prstGeom>
                </pic:spPr>
              </pic:pic>
            </a:graphicData>
          </a:graphic>
        </wp:inline>
      </w:drawing>
    </w:r>
    <w:r>
      <w:t>@CStudentsInc</w:t>
    </w:r>
    <w:r>
      <w:tab/>
    </w:r>
    <w:hyperlink r:id="rId3" w:history="1">
      <w:r w:rsidRPr="007177F3">
        <w:rPr>
          <w:rStyle w:val="Hyperlink"/>
        </w:rPr>
        <w:t>csi@conestogac.on.ca</w:t>
      </w:r>
    </w:hyperlink>
    <w:r>
      <w:tab/>
      <w:t>Kitchener, ON n2G 4m4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E22B" w14:textId="77777777" w:rsidR="00471B12" w:rsidRDefault="00471B12" w:rsidP="00DA26A3">
      <w:r>
        <w:separator/>
      </w:r>
    </w:p>
  </w:footnote>
  <w:footnote w:type="continuationSeparator" w:id="0">
    <w:p w14:paraId="59F619AF" w14:textId="77777777" w:rsidR="00471B12" w:rsidRDefault="00471B12" w:rsidP="00DA26A3">
      <w:r>
        <w:continuationSeparator/>
      </w:r>
    </w:p>
  </w:footnote>
  <w:footnote w:type="continuationNotice" w:id="1">
    <w:p w14:paraId="4327AA21" w14:textId="77777777" w:rsidR="00471B12" w:rsidRDefault="00471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FE9C" w14:textId="77777777" w:rsidR="004C371F" w:rsidRDefault="004C371F" w:rsidP="00FE2F40">
    <w:pPr>
      <w:pStyle w:val="Header"/>
      <w:ind w:left="-1440"/>
    </w:pPr>
    <w:r>
      <w:rPr>
        <w:noProof/>
        <w:lang w:val="en-CA" w:eastAsia="en-CA"/>
      </w:rPr>
      <w:drawing>
        <wp:anchor distT="0" distB="0" distL="114300" distR="114300" simplePos="0" relativeHeight="251670016" behindDoc="1" locked="0" layoutInCell="1" allowOverlap="1" wp14:anchorId="24E4A8D7" wp14:editId="732E0E41">
          <wp:simplePos x="0" y="0"/>
          <wp:positionH relativeFrom="column">
            <wp:posOffset>-978535</wp:posOffset>
          </wp:positionH>
          <wp:positionV relativeFrom="paragraph">
            <wp:posOffset>-212</wp:posOffset>
          </wp:positionV>
          <wp:extent cx="7823835" cy="1072434"/>
          <wp:effectExtent l="0" t="0" r="0" b="0"/>
          <wp:wrapNone/>
          <wp:docPr id="2" name="Picture 2" title="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I header.eps"/>
                  <pic:cNvPicPr/>
                </pic:nvPicPr>
                <pic:blipFill>
                  <a:blip r:embed="rId1">
                    <a:extLst>
                      <a:ext uri="{28A0092B-C50C-407E-A947-70E740481C1C}">
                        <a14:useLocalDpi xmlns:a14="http://schemas.microsoft.com/office/drawing/2010/main" val="0"/>
                      </a:ext>
                    </a:extLst>
                  </a:blip>
                  <a:stretch>
                    <a:fillRect/>
                  </a:stretch>
                </pic:blipFill>
                <pic:spPr>
                  <a:xfrm>
                    <a:off x="0" y="0"/>
                    <a:ext cx="7823835" cy="1072434"/>
                  </a:xfrm>
                  <a:prstGeom prst="rect">
                    <a:avLst/>
                  </a:prstGeom>
                </pic:spPr>
              </pic:pic>
            </a:graphicData>
          </a:graphic>
          <wp14:sizeRelH relativeFrom="page">
            <wp14:pctWidth>0</wp14:pctWidth>
          </wp14:sizeRelH>
          <wp14:sizeRelV relativeFrom="page">
            <wp14:pctHeight>0</wp14:pctHeight>
          </wp14:sizeRelV>
        </wp:anchor>
      </w:drawing>
    </w:r>
  </w:p>
  <w:p w14:paraId="5CA17E2E" w14:textId="2DDBD609" w:rsidR="004C371F" w:rsidRPr="00424BBF" w:rsidRDefault="00424BBF" w:rsidP="00FE2F40">
    <w:pPr>
      <w:pStyle w:val="Title"/>
      <w:ind w:left="0"/>
      <w:rPr>
        <w:sz w:val="26"/>
        <w:szCs w:val="26"/>
        <w:lang w:val="fr-FR"/>
      </w:rPr>
    </w:pPr>
    <w:r w:rsidRPr="00424BBF">
      <w:rPr>
        <w:sz w:val="26"/>
        <w:szCs w:val="26"/>
        <w:lang w:val="fr-FR"/>
      </w:rPr>
      <w:t>Indigenous Circle</w:t>
    </w:r>
    <w:r w:rsidR="004C371F" w:rsidRPr="00424BBF">
      <w:rPr>
        <w:sz w:val="26"/>
        <w:szCs w:val="26"/>
        <w:lang w:val="fr-FR"/>
      </w:rPr>
      <w:t xml:space="preserve"> </w:t>
    </w:r>
    <w:r w:rsidR="004C371F" w:rsidRPr="00424BBF">
      <w:rPr>
        <w:color w:val="92D050"/>
        <w:sz w:val="26"/>
        <w:szCs w:val="26"/>
        <w:lang w:val="fr-FR"/>
      </w:rPr>
      <w:t>///</w:t>
    </w:r>
    <w:r w:rsidR="004C371F" w:rsidRPr="00424BBF">
      <w:rPr>
        <w:sz w:val="26"/>
        <w:szCs w:val="26"/>
        <w:lang w:val="fr-FR"/>
      </w:rPr>
      <w:t xml:space="preserve"> </w:t>
    </w:r>
    <w:r w:rsidR="004C371F" w:rsidRPr="00424BBF">
      <w:rPr>
        <w:sz w:val="26"/>
        <w:szCs w:val="26"/>
        <w:lang w:val="fr-FR"/>
      </w:rPr>
      <w:br/>
    </w:r>
    <w:r w:rsidRPr="00424BBF">
      <w:rPr>
        <w:sz w:val="26"/>
        <w:szCs w:val="26"/>
        <w:lang w:val="fr-FR"/>
      </w:rPr>
      <w:t xml:space="preserve">Application, Role </w:t>
    </w:r>
    <w:r w:rsidR="00D8158A">
      <w:rPr>
        <w:sz w:val="26"/>
        <w:szCs w:val="26"/>
        <w:lang w:val="fr-FR"/>
      </w:rPr>
      <w:t>Expectations</w:t>
    </w:r>
    <w:r w:rsidRPr="00424BBF">
      <w:rPr>
        <w:sz w:val="26"/>
        <w:szCs w:val="26"/>
        <w:lang w:val="fr-FR"/>
      </w:rPr>
      <w:t xml:space="preserve"> &amp; Code of Ethics</w:t>
    </w:r>
  </w:p>
  <w:p w14:paraId="3A7296E8" w14:textId="77777777" w:rsidR="004C371F" w:rsidRPr="00424BBF" w:rsidRDefault="004C371F">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5D9"/>
    <w:multiLevelType w:val="hybridMultilevel"/>
    <w:tmpl w:val="3AF6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53AA7"/>
    <w:multiLevelType w:val="hybridMultilevel"/>
    <w:tmpl w:val="AB44C6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CC3C51"/>
    <w:multiLevelType w:val="hybridMultilevel"/>
    <w:tmpl w:val="6D9E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34370"/>
    <w:multiLevelType w:val="hybridMultilevel"/>
    <w:tmpl w:val="B6705C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C1FE2"/>
    <w:multiLevelType w:val="hybridMultilevel"/>
    <w:tmpl w:val="C99C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1A00D7"/>
    <w:multiLevelType w:val="hybridMultilevel"/>
    <w:tmpl w:val="E346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D700D"/>
    <w:multiLevelType w:val="hybridMultilevel"/>
    <w:tmpl w:val="ED5EE4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F01863"/>
    <w:multiLevelType w:val="hybridMultilevel"/>
    <w:tmpl w:val="61F2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B3A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676856"/>
    <w:multiLevelType w:val="hybridMultilevel"/>
    <w:tmpl w:val="DCAA16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9A3EC3"/>
    <w:multiLevelType w:val="hybridMultilevel"/>
    <w:tmpl w:val="FFBA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648E5"/>
    <w:multiLevelType w:val="hybridMultilevel"/>
    <w:tmpl w:val="54A2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E09F0"/>
    <w:multiLevelType w:val="hybridMultilevel"/>
    <w:tmpl w:val="B9EC1F2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34E32"/>
    <w:multiLevelType w:val="hybridMultilevel"/>
    <w:tmpl w:val="2EF6E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158EF"/>
    <w:multiLevelType w:val="hybridMultilevel"/>
    <w:tmpl w:val="1682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4690E"/>
    <w:multiLevelType w:val="hybridMultilevel"/>
    <w:tmpl w:val="3B0EFF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5B21A1"/>
    <w:multiLevelType w:val="hybridMultilevel"/>
    <w:tmpl w:val="C32C0A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CA6DD6"/>
    <w:multiLevelType w:val="hybridMultilevel"/>
    <w:tmpl w:val="E8B4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C55BB"/>
    <w:multiLevelType w:val="hybridMultilevel"/>
    <w:tmpl w:val="BDC247C8"/>
    <w:lvl w:ilvl="0" w:tplc="10090017">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264312A"/>
    <w:multiLevelType w:val="hybridMultilevel"/>
    <w:tmpl w:val="5350A644"/>
    <w:lvl w:ilvl="0" w:tplc="0728D4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371770B"/>
    <w:multiLevelType w:val="hybridMultilevel"/>
    <w:tmpl w:val="93F00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64C5B"/>
    <w:multiLevelType w:val="hybridMultilevel"/>
    <w:tmpl w:val="F7D44A6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10"/>
  </w:num>
  <w:num w:numId="4">
    <w:abstractNumId w:val="20"/>
  </w:num>
  <w:num w:numId="5">
    <w:abstractNumId w:val="8"/>
  </w:num>
  <w:num w:numId="6">
    <w:abstractNumId w:val="13"/>
  </w:num>
  <w:num w:numId="7">
    <w:abstractNumId w:val="12"/>
  </w:num>
  <w:num w:numId="8">
    <w:abstractNumId w:val="7"/>
  </w:num>
  <w:num w:numId="9">
    <w:abstractNumId w:val="11"/>
  </w:num>
  <w:num w:numId="10">
    <w:abstractNumId w:val="17"/>
  </w:num>
  <w:num w:numId="11">
    <w:abstractNumId w:val="5"/>
  </w:num>
  <w:num w:numId="12">
    <w:abstractNumId w:val="14"/>
  </w:num>
  <w:num w:numId="13">
    <w:abstractNumId w:val="15"/>
  </w:num>
  <w:num w:numId="14">
    <w:abstractNumId w:val="9"/>
  </w:num>
  <w:num w:numId="15">
    <w:abstractNumId w:val="3"/>
  </w:num>
  <w:num w:numId="16">
    <w:abstractNumId w:val="18"/>
  </w:num>
  <w:num w:numId="17">
    <w:abstractNumId w:val="21"/>
  </w:num>
  <w:num w:numId="18">
    <w:abstractNumId w:val="6"/>
  </w:num>
  <w:num w:numId="19">
    <w:abstractNumId w:val="1"/>
  </w:num>
  <w:num w:numId="20">
    <w:abstractNumId w:val="4"/>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defaultTabStop w:val="720"/>
  <w:defaultTableStyle w:val="PlainTable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M7Y0NTEzNrE0NDBW0lEKTi0uzszPAymwqAUAYl5EBywAAAA="/>
  </w:docVars>
  <w:rsids>
    <w:rsidRoot w:val="00DA26A3"/>
    <w:rsid w:val="000D7365"/>
    <w:rsid w:val="00101BFF"/>
    <w:rsid w:val="00124B8B"/>
    <w:rsid w:val="0013201D"/>
    <w:rsid w:val="001417BF"/>
    <w:rsid w:val="00154A4A"/>
    <w:rsid w:val="00173333"/>
    <w:rsid w:val="001B620E"/>
    <w:rsid w:val="001D14EE"/>
    <w:rsid w:val="001E3D9A"/>
    <w:rsid w:val="00204ECC"/>
    <w:rsid w:val="00255D5A"/>
    <w:rsid w:val="00267169"/>
    <w:rsid w:val="00277633"/>
    <w:rsid w:val="002A7960"/>
    <w:rsid w:val="002C0275"/>
    <w:rsid w:val="002D356B"/>
    <w:rsid w:val="002D3D4E"/>
    <w:rsid w:val="00347CCB"/>
    <w:rsid w:val="00351103"/>
    <w:rsid w:val="00352AFB"/>
    <w:rsid w:val="003774CD"/>
    <w:rsid w:val="00382255"/>
    <w:rsid w:val="0039187F"/>
    <w:rsid w:val="00393C09"/>
    <w:rsid w:val="003A11CF"/>
    <w:rsid w:val="003A22AA"/>
    <w:rsid w:val="003B29F4"/>
    <w:rsid w:val="003B558D"/>
    <w:rsid w:val="003C601F"/>
    <w:rsid w:val="003E19C9"/>
    <w:rsid w:val="00405214"/>
    <w:rsid w:val="0041780C"/>
    <w:rsid w:val="00424BBF"/>
    <w:rsid w:val="00471B12"/>
    <w:rsid w:val="00482B80"/>
    <w:rsid w:val="004B2530"/>
    <w:rsid w:val="004C1EBE"/>
    <w:rsid w:val="004C371F"/>
    <w:rsid w:val="004D1000"/>
    <w:rsid w:val="004E573A"/>
    <w:rsid w:val="0050147B"/>
    <w:rsid w:val="005214BF"/>
    <w:rsid w:val="005265E5"/>
    <w:rsid w:val="00526CEB"/>
    <w:rsid w:val="00541D12"/>
    <w:rsid w:val="005A6148"/>
    <w:rsid w:val="005C7683"/>
    <w:rsid w:val="005E4618"/>
    <w:rsid w:val="006136F2"/>
    <w:rsid w:val="00635991"/>
    <w:rsid w:val="00655D38"/>
    <w:rsid w:val="00657A64"/>
    <w:rsid w:val="006778DA"/>
    <w:rsid w:val="00690E5B"/>
    <w:rsid w:val="006A029F"/>
    <w:rsid w:val="006B2FEC"/>
    <w:rsid w:val="006B7D45"/>
    <w:rsid w:val="00712D0D"/>
    <w:rsid w:val="00757863"/>
    <w:rsid w:val="00763F39"/>
    <w:rsid w:val="007A0D90"/>
    <w:rsid w:val="007C225A"/>
    <w:rsid w:val="007E294A"/>
    <w:rsid w:val="007E36AF"/>
    <w:rsid w:val="00803E40"/>
    <w:rsid w:val="00804143"/>
    <w:rsid w:val="008068F4"/>
    <w:rsid w:val="00815ABD"/>
    <w:rsid w:val="00870589"/>
    <w:rsid w:val="00875273"/>
    <w:rsid w:val="00893776"/>
    <w:rsid w:val="008A664B"/>
    <w:rsid w:val="008C6F19"/>
    <w:rsid w:val="008D56AF"/>
    <w:rsid w:val="008E77E7"/>
    <w:rsid w:val="00906372"/>
    <w:rsid w:val="00906F57"/>
    <w:rsid w:val="00917CD4"/>
    <w:rsid w:val="00944EBF"/>
    <w:rsid w:val="009533D0"/>
    <w:rsid w:val="00956FDB"/>
    <w:rsid w:val="009C3F8E"/>
    <w:rsid w:val="009D10D5"/>
    <w:rsid w:val="009F1EEF"/>
    <w:rsid w:val="00A1596C"/>
    <w:rsid w:val="00A32F78"/>
    <w:rsid w:val="00A53DB0"/>
    <w:rsid w:val="00A82A0C"/>
    <w:rsid w:val="00AA2769"/>
    <w:rsid w:val="00AA3BAB"/>
    <w:rsid w:val="00AE3826"/>
    <w:rsid w:val="00AF4207"/>
    <w:rsid w:val="00B066AC"/>
    <w:rsid w:val="00B50769"/>
    <w:rsid w:val="00B560C1"/>
    <w:rsid w:val="00B62143"/>
    <w:rsid w:val="00BB37D5"/>
    <w:rsid w:val="00C201A4"/>
    <w:rsid w:val="00C31CAF"/>
    <w:rsid w:val="00C47A36"/>
    <w:rsid w:val="00C73542"/>
    <w:rsid w:val="00C80FFB"/>
    <w:rsid w:val="00C856D0"/>
    <w:rsid w:val="00C94FA7"/>
    <w:rsid w:val="00C9543A"/>
    <w:rsid w:val="00CB664B"/>
    <w:rsid w:val="00CD0580"/>
    <w:rsid w:val="00CD59B2"/>
    <w:rsid w:val="00CD6394"/>
    <w:rsid w:val="00CE63A7"/>
    <w:rsid w:val="00CE7963"/>
    <w:rsid w:val="00D05666"/>
    <w:rsid w:val="00D30EA7"/>
    <w:rsid w:val="00D557AE"/>
    <w:rsid w:val="00D75973"/>
    <w:rsid w:val="00D800E2"/>
    <w:rsid w:val="00D8158A"/>
    <w:rsid w:val="00D92A8E"/>
    <w:rsid w:val="00D958F4"/>
    <w:rsid w:val="00D97C24"/>
    <w:rsid w:val="00DA26A3"/>
    <w:rsid w:val="00DE38E8"/>
    <w:rsid w:val="00E14F25"/>
    <w:rsid w:val="00E2518D"/>
    <w:rsid w:val="00E60600"/>
    <w:rsid w:val="00EB082B"/>
    <w:rsid w:val="00EC3182"/>
    <w:rsid w:val="00ED1271"/>
    <w:rsid w:val="00EE1BCF"/>
    <w:rsid w:val="00EE29B7"/>
    <w:rsid w:val="00EF49FA"/>
    <w:rsid w:val="00F45514"/>
    <w:rsid w:val="00F458D5"/>
    <w:rsid w:val="00F660F7"/>
    <w:rsid w:val="00F921E3"/>
    <w:rsid w:val="00FB0573"/>
    <w:rsid w:val="00FC4B33"/>
    <w:rsid w:val="00FD70F7"/>
    <w:rsid w:val="00FE2F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73CB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F40"/>
    <w:rPr>
      <w:rFonts w:ascii="Franklin Gothic Book" w:hAnsi="Franklin Gothic Book"/>
    </w:rPr>
  </w:style>
  <w:style w:type="paragraph" w:styleId="Heading1">
    <w:name w:val="heading 1"/>
    <w:basedOn w:val="Normal"/>
    <w:next w:val="Normal"/>
    <w:link w:val="Heading1Char"/>
    <w:uiPriority w:val="9"/>
    <w:qFormat/>
    <w:rsid w:val="00635991"/>
    <w:pPr>
      <w:keepNext/>
      <w:keepLines/>
      <w:pBdr>
        <w:top w:val="single" w:sz="8" w:space="1" w:color="BED747"/>
        <w:bottom w:val="single" w:sz="8" w:space="1" w:color="BED747"/>
      </w:pBdr>
      <w:spacing w:before="320"/>
      <w:outlineLvl w:val="0"/>
    </w:pPr>
    <w:rPr>
      <w:rFonts w:ascii="Avenir Medium" w:eastAsiaTheme="majorEastAsia" w:hAnsi="Avenir Medium" w:cstheme="majorBidi"/>
      <w:caps/>
      <w:color w:val="000000" w:themeColor="text1"/>
      <w:spacing w:val="20"/>
      <w:sz w:val="32"/>
      <w:szCs w:val="32"/>
    </w:rPr>
  </w:style>
  <w:style w:type="paragraph" w:styleId="Heading2">
    <w:name w:val="heading 2"/>
    <w:basedOn w:val="Normal"/>
    <w:next w:val="Normal"/>
    <w:link w:val="Heading2Char"/>
    <w:uiPriority w:val="9"/>
    <w:unhideWhenUsed/>
    <w:qFormat/>
    <w:rsid w:val="00635991"/>
    <w:pPr>
      <w:keepNext/>
      <w:keepLines/>
      <w:pBdr>
        <w:bottom w:val="single" w:sz="8" w:space="1" w:color="BED747"/>
      </w:pBdr>
      <w:tabs>
        <w:tab w:val="right" w:pos="9214"/>
      </w:tabs>
      <w:spacing w:before="240"/>
      <w:outlineLvl w:val="1"/>
    </w:pPr>
    <w:rPr>
      <w:rFonts w:ascii="Avenir Medium" w:eastAsiaTheme="majorEastAsia" w:hAnsi="Avenir Medium" w:cstheme="majorBidi"/>
      <w:caps/>
      <w:color w:val="000000" w:themeColor="text1"/>
      <w:spacing w:val="20"/>
      <w:sz w:val="26"/>
      <w:szCs w:val="26"/>
    </w:rPr>
  </w:style>
  <w:style w:type="paragraph" w:styleId="Heading3">
    <w:name w:val="heading 3"/>
    <w:basedOn w:val="Normal"/>
    <w:next w:val="Normal"/>
    <w:link w:val="Heading3Char"/>
    <w:uiPriority w:val="9"/>
    <w:unhideWhenUsed/>
    <w:qFormat/>
    <w:rsid w:val="00635991"/>
    <w:pPr>
      <w:keepNext/>
      <w:keepLines/>
      <w:spacing w:before="120"/>
      <w:outlineLvl w:val="2"/>
    </w:pPr>
    <w:rPr>
      <w:rFonts w:ascii="Avenir Heavy" w:eastAsiaTheme="majorEastAsia" w:hAnsi="Avenir Heavy" w:cstheme="majorBidi"/>
      <w:b/>
      <w:caps/>
      <w:color w:val="000000" w:themeColor="text1"/>
      <w:spacing w:val="20"/>
    </w:rPr>
  </w:style>
  <w:style w:type="paragraph" w:styleId="Heading4">
    <w:name w:val="heading 4"/>
    <w:basedOn w:val="Normal"/>
    <w:next w:val="Normal"/>
    <w:link w:val="Heading4Char"/>
    <w:uiPriority w:val="9"/>
    <w:unhideWhenUsed/>
    <w:qFormat/>
    <w:rsid w:val="00635991"/>
    <w:pPr>
      <w:keepNext/>
      <w:keepLines/>
      <w:spacing w:before="120"/>
      <w:outlineLvl w:val="3"/>
    </w:pPr>
    <w:rPr>
      <w:rFonts w:ascii="Avenir Heavy" w:eastAsiaTheme="majorEastAsia" w:hAnsi="Avenir Heavy" w:cs="Times New Roman (Headings CS)"/>
      <w:b/>
      <w:color w:val="000000" w:themeColor="text1"/>
    </w:rPr>
  </w:style>
  <w:style w:type="paragraph" w:styleId="Heading5">
    <w:name w:val="heading 5"/>
    <w:basedOn w:val="Normal"/>
    <w:next w:val="Normal"/>
    <w:link w:val="Heading5Char"/>
    <w:uiPriority w:val="9"/>
    <w:unhideWhenUsed/>
    <w:qFormat/>
    <w:rsid w:val="00E60600"/>
    <w:pPr>
      <w:keepNext/>
      <w:keepLines/>
      <w:spacing w:before="120"/>
      <w:outlineLvl w:val="4"/>
    </w:pPr>
    <w:rPr>
      <w:rFonts w:ascii="AVENIR HEAVY OBLIQUE" w:eastAsiaTheme="majorEastAsia" w:hAnsi="AVENIR HEAVY OBLIQUE"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A3"/>
    <w:pPr>
      <w:tabs>
        <w:tab w:val="center" w:pos="4680"/>
        <w:tab w:val="right" w:pos="9360"/>
      </w:tabs>
    </w:pPr>
  </w:style>
  <w:style w:type="character" w:customStyle="1" w:styleId="HeaderChar">
    <w:name w:val="Header Char"/>
    <w:basedOn w:val="DefaultParagraphFont"/>
    <w:link w:val="Header"/>
    <w:uiPriority w:val="99"/>
    <w:rsid w:val="00DA26A3"/>
  </w:style>
  <w:style w:type="paragraph" w:styleId="Footer">
    <w:name w:val="footer"/>
    <w:basedOn w:val="Normal"/>
    <w:link w:val="FooterChar"/>
    <w:uiPriority w:val="99"/>
    <w:unhideWhenUsed/>
    <w:rsid w:val="0041780C"/>
    <w:pPr>
      <w:tabs>
        <w:tab w:val="center" w:pos="4680"/>
        <w:tab w:val="right" w:pos="9360"/>
      </w:tabs>
    </w:pPr>
    <w:rPr>
      <w:caps/>
      <w:spacing w:val="20"/>
      <w:sz w:val="19"/>
    </w:rPr>
  </w:style>
  <w:style w:type="character" w:customStyle="1" w:styleId="FooterChar">
    <w:name w:val="Footer Char"/>
    <w:basedOn w:val="DefaultParagraphFont"/>
    <w:link w:val="Footer"/>
    <w:uiPriority w:val="99"/>
    <w:rsid w:val="0041780C"/>
    <w:rPr>
      <w:rFonts w:ascii="Franklin Gothic Book" w:hAnsi="Franklin Gothic Book"/>
      <w:caps/>
      <w:spacing w:val="20"/>
      <w:sz w:val="19"/>
    </w:rPr>
  </w:style>
  <w:style w:type="character" w:styleId="Hyperlink">
    <w:name w:val="Hyperlink"/>
    <w:basedOn w:val="DefaultParagraphFont"/>
    <w:uiPriority w:val="99"/>
    <w:unhideWhenUsed/>
    <w:rsid w:val="00FE2F40"/>
    <w:rPr>
      <w:color w:val="4D803C"/>
      <w:u w:val="single"/>
    </w:rPr>
  </w:style>
  <w:style w:type="character" w:styleId="FollowedHyperlink">
    <w:name w:val="FollowedHyperlink"/>
    <w:basedOn w:val="DefaultParagraphFont"/>
    <w:uiPriority w:val="99"/>
    <w:semiHidden/>
    <w:unhideWhenUsed/>
    <w:rsid w:val="0041780C"/>
    <w:rPr>
      <w:color w:val="954F72" w:themeColor="followedHyperlink"/>
      <w:u w:val="single"/>
    </w:rPr>
  </w:style>
  <w:style w:type="paragraph" w:styleId="Title">
    <w:name w:val="Title"/>
    <w:basedOn w:val="Normal"/>
    <w:next w:val="Normal"/>
    <w:link w:val="TitleChar"/>
    <w:uiPriority w:val="10"/>
    <w:qFormat/>
    <w:rsid w:val="00FE2F40"/>
    <w:pPr>
      <w:ind w:left="1418"/>
      <w:contextualSpacing/>
    </w:pPr>
    <w:rPr>
      <w:rFonts w:ascii="Avenir Heavy" w:eastAsiaTheme="majorEastAsia" w:hAnsi="Avenir Heavy" w:cstheme="majorBidi"/>
      <w:b/>
      <w:bCs/>
      <w:caps/>
      <w:color w:val="FFFFFF" w:themeColor="background1"/>
      <w:spacing w:val="20"/>
      <w:kern w:val="28"/>
      <w:sz w:val="36"/>
      <w:szCs w:val="56"/>
    </w:rPr>
  </w:style>
  <w:style w:type="character" w:customStyle="1" w:styleId="TitleChar">
    <w:name w:val="Title Char"/>
    <w:basedOn w:val="DefaultParagraphFont"/>
    <w:link w:val="Title"/>
    <w:uiPriority w:val="10"/>
    <w:rsid w:val="00FE2F40"/>
    <w:rPr>
      <w:rFonts w:ascii="Avenir Heavy" w:eastAsiaTheme="majorEastAsia" w:hAnsi="Avenir Heavy" w:cstheme="majorBidi"/>
      <w:b/>
      <w:bCs/>
      <w:caps/>
      <w:color w:val="FFFFFF" w:themeColor="background1"/>
      <w:spacing w:val="20"/>
      <w:kern w:val="28"/>
      <w:sz w:val="36"/>
      <w:szCs w:val="56"/>
    </w:rPr>
  </w:style>
  <w:style w:type="character" w:customStyle="1" w:styleId="Heading1Char">
    <w:name w:val="Heading 1 Char"/>
    <w:basedOn w:val="DefaultParagraphFont"/>
    <w:link w:val="Heading1"/>
    <w:uiPriority w:val="9"/>
    <w:rsid w:val="00635991"/>
    <w:rPr>
      <w:rFonts w:ascii="Avenir Medium" w:eastAsiaTheme="majorEastAsia" w:hAnsi="Avenir Medium" w:cstheme="majorBidi"/>
      <w:caps/>
      <w:color w:val="000000" w:themeColor="text1"/>
      <w:spacing w:val="20"/>
      <w:sz w:val="32"/>
      <w:szCs w:val="32"/>
    </w:rPr>
  </w:style>
  <w:style w:type="character" w:customStyle="1" w:styleId="Heading2Char">
    <w:name w:val="Heading 2 Char"/>
    <w:basedOn w:val="DefaultParagraphFont"/>
    <w:link w:val="Heading2"/>
    <w:uiPriority w:val="9"/>
    <w:rsid w:val="00635991"/>
    <w:rPr>
      <w:rFonts w:ascii="Avenir Medium" w:eastAsiaTheme="majorEastAsia" w:hAnsi="Avenir Medium" w:cstheme="majorBidi"/>
      <w:caps/>
      <w:color w:val="000000" w:themeColor="text1"/>
      <w:spacing w:val="20"/>
      <w:sz w:val="26"/>
      <w:szCs w:val="26"/>
    </w:rPr>
  </w:style>
  <w:style w:type="character" w:customStyle="1" w:styleId="Heading3Char">
    <w:name w:val="Heading 3 Char"/>
    <w:basedOn w:val="DefaultParagraphFont"/>
    <w:link w:val="Heading3"/>
    <w:uiPriority w:val="9"/>
    <w:rsid w:val="00635991"/>
    <w:rPr>
      <w:rFonts w:ascii="Avenir Heavy" w:eastAsiaTheme="majorEastAsia" w:hAnsi="Avenir Heavy" w:cstheme="majorBidi"/>
      <w:b/>
      <w:caps/>
      <w:color w:val="000000" w:themeColor="text1"/>
      <w:spacing w:val="20"/>
    </w:rPr>
  </w:style>
  <w:style w:type="character" w:customStyle="1" w:styleId="Heading4Char">
    <w:name w:val="Heading 4 Char"/>
    <w:basedOn w:val="DefaultParagraphFont"/>
    <w:link w:val="Heading4"/>
    <w:uiPriority w:val="9"/>
    <w:rsid w:val="00635991"/>
    <w:rPr>
      <w:rFonts w:ascii="Avenir Heavy" w:eastAsiaTheme="majorEastAsia" w:hAnsi="Avenir Heavy" w:cs="Times New Roman (Headings CS)"/>
      <w:b/>
      <w:color w:val="000000" w:themeColor="text1"/>
    </w:rPr>
  </w:style>
  <w:style w:type="paragraph" w:styleId="Quote">
    <w:name w:val="Quote"/>
    <w:basedOn w:val="Normal"/>
    <w:next w:val="Normal"/>
    <w:link w:val="QuoteChar"/>
    <w:uiPriority w:val="29"/>
    <w:qFormat/>
    <w:rsid w:val="00870589"/>
    <w:pPr>
      <w:spacing w:before="200" w:after="160"/>
      <w:ind w:left="864" w:right="864"/>
      <w:jc w:val="center"/>
    </w:pPr>
    <w:rPr>
      <w:i/>
      <w:iCs/>
      <w:color w:val="404040" w:themeColor="text1" w:themeTint="BF"/>
    </w:rPr>
  </w:style>
  <w:style w:type="paragraph" w:styleId="NormalWeb">
    <w:name w:val="Normal (Web)"/>
    <w:basedOn w:val="Normal"/>
    <w:uiPriority w:val="99"/>
    <w:semiHidden/>
    <w:unhideWhenUsed/>
    <w:rsid w:val="00FE2F4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53DB0"/>
    <w:rPr>
      <w:rFonts w:ascii="Franklin Gothic Demi" w:hAnsi="Franklin Gothic Demi"/>
      <w:b w:val="0"/>
      <w:bCs/>
      <w:i w:val="0"/>
      <w:iCs/>
    </w:rPr>
  </w:style>
  <w:style w:type="paragraph" w:styleId="ListParagraph">
    <w:name w:val="List Paragraph"/>
    <w:basedOn w:val="Normal"/>
    <w:uiPriority w:val="34"/>
    <w:qFormat/>
    <w:rsid w:val="00351103"/>
    <w:pPr>
      <w:ind w:left="720"/>
      <w:contextualSpacing/>
    </w:pPr>
    <w:rPr>
      <w:rFonts w:eastAsia="Times New Roman" w:cs="Times New Roman"/>
      <w:spacing w:val="4"/>
      <w:szCs w:val="18"/>
    </w:rPr>
  </w:style>
  <w:style w:type="table" w:styleId="TableGrid">
    <w:name w:val="Table Grid"/>
    <w:basedOn w:val="TableNormal"/>
    <w:rsid w:val="00FE2F4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E2F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E60600"/>
    <w:rPr>
      <w:rFonts w:ascii="AVENIR HEAVY OBLIQUE" w:eastAsiaTheme="majorEastAsia" w:hAnsi="AVENIR HEAVY OBLIQUE" w:cstheme="majorBidi"/>
      <w:b/>
      <w:i/>
      <w:iCs/>
      <w:color w:val="000000" w:themeColor="text1"/>
    </w:rPr>
  </w:style>
  <w:style w:type="character" w:styleId="SubtleEmphasis">
    <w:name w:val="Subtle Emphasis"/>
    <w:basedOn w:val="DefaultParagraphFont"/>
    <w:uiPriority w:val="19"/>
    <w:qFormat/>
    <w:rsid w:val="00382255"/>
    <w:rPr>
      <w:rFonts w:ascii="Franklin Gothic Book" w:hAnsi="Franklin Gothic Book"/>
      <w:b w:val="0"/>
      <w:bCs w:val="0"/>
      <w:i/>
      <w:iCs/>
      <w:color w:val="404040" w:themeColor="text1" w:themeTint="BF"/>
    </w:rPr>
  </w:style>
  <w:style w:type="character" w:styleId="IntenseEmphasis">
    <w:name w:val="Intense Emphasis"/>
    <w:basedOn w:val="DefaultParagraphFont"/>
    <w:uiPriority w:val="21"/>
    <w:qFormat/>
    <w:rsid w:val="00870589"/>
    <w:rPr>
      <w:rFonts w:ascii="Franklin Gothic Medium" w:hAnsi="Franklin Gothic Medium"/>
      <w:b/>
      <w:bCs w:val="0"/>
      <w:i/>
      <w:iCs/>
      <w:color w:val="000000" w:themeColor="text1"/>
    </w:rPr>
  </w:style>
  <w:style w:type="character" w:customStyle="1" w:styleId="QuoteChar">
    <w:name w:val="Quote Char"/>
    <w:basedOn w:val="DefaultParagraphFont"/>
    <w:link w:val="Quote"/>
    <w:uiPriority w:val="29"/>
    <w:rsid w:val="00870589"/>
    <w:rPr>
      <w:rFonts w:ascii="Franklin Gothic Book" w:hAnsi="Franklin Gothic Book"/>
      <w:i/>
      <w:iCs/>
      <w:color w:val="404040" w:themeColor="text1" w:themeTint="BF"/>
    </w:rPr>
  </w:style>
  <w:style w:type="paragraph" w:styleId="IntenseQuote">
    <w:name w:val="Intense Quote"/>
    <w:basedOn w:val="Normal"/>
    <w:next w:val="Normal"/>
    <w:link w:val="IntenseQuoteChar"/>
    <w:uiPriority w:val="30"/>
    <w:qFormat/>
    <w:rsid w:val="00870589"/>
    <w:pPr>
      <w:pBdr>
        <w:top w:val="single" w:sz="4" w:space="10" w:color="BED747"/>
        <w:bottom w:val="single" w:sz="4" w:space="10" w:color="BED747"/>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870589"/>
    <w:rPr>
      <w:rFonts w:ascii="Franklin Gothic Book" w:hAnsi="Franklin Gothic Book"/>
      <w:i/>
      <w:iCs/>
      <w:color w:val="000000" w:themeColor="text1"/>
    </w:rPr>
  </w:style>
  <w:style w:type="character" w:styleId="SubtleReference">
    <w:name w:val="Subtle Reference"/>
    <w:basedOn w:val="DefaultParagraphFont"/>
    <w:uiPriority w:val="31"/>
    <w:qFormat/>
    <w:rsid w:val="00870589"/>
    <w:rPr>
      <w:rFonts w:ascii="Franklin Gothic Medium Cond" w:hAnsi="Franklin Gothic Medium Cond"/>
      <w:smallCaps/>
      <w:color w:val="5A5A5A" w:themeColor="text1" w:themeTint="A5"/>
    </w:rPr>
  </w:style>
  <w:style w:type="character" w:styleId="IntenseReference">
    <w:name w:val="Intense Reference"/>
    <w:basedOn w:val="DefaultParagraphFont"/>
    <w:uiPriority w:val="32"/>
    <w:qFormat/>
    <w:rsid w:val="00870589"/>
    <w:rPr>
      <w:rFonts w:ascii="Franklin Gothic Demi" w:hAnsi="Franklin Gothic Demi"/>
      <w:b/>
      <w:bCs/>
      <w:i/>
      <w:iCs/>
      <w:smallCaps/>
      <w:color w:val="000000" w:themeColor="text1"/>
      <w:spacing w:val="5"/>
    </w:rPr>
  </w:style>
  <w:style w:type="paragraph" w:styleId="Subtitle">
    <w:name w:val="Subtitle"/>
    <w:basedOn w:val="Normal"/>
    <w:next w:val="Normal"/>
    <w:link w:val="SubtitleChar"/>
    <w:uiPriority w:val="11"/>
    <w:qFormat/>
    <w:rsid w:val="00635991"/>
    <w:pPr>
      <w:numPr>
        <w:ilvl w:val="1"/>
      </w:numPr>
      <w:spacing w:after="160"/>
    </w:pPr>
    <w:rPr>
      <w:rFonts w:ascii="Avenir Black" w:eastAsiaTheme="minorEastAsia" w:hAnsi="Avenir Black" w:cs="Times New Roman (Body CS)"/>
      <w:caps/>
      <w:color w:val="5A5A5A" w:themeColor="text1" w:themeTint="A5"/>
      <w:spacing w:val="15"/>
      <w:sz w:val="36"/>
      <w:szCs w:val="22"/>
    </w:rPr>
  </w:style>
  <w:style w:type="table" w:styleId="MediumGrid3-Accent3">
    <w:name w:val="Medium Grid 3 Accent 3"/>
    <w:basedOn w:val="TableNormal"/>
    <w:uiPriority w:val="69"/>
    <w:rsid w:val="0050147B"/>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styleId="Strong">
    <w:name w:val="Strong"/>
    <w:basedOn w:val="DefaultParagraphFont"/>
    <w:uiPriority w:val="22"/>
    <w:qFormat/>
    <w:rsid w:val="008E77E7"/>
    <w:rPr>
      <w:b/>
      <w:bCs/>
    </w:rPr>
  </w:style>
  <w:style w:type="character" w:customStyle="1" w:styleId="Hashtag1">
    <w:name w:val="Hashtag1"/>
    <w:basedOn w:val="DefaultParagraphFont"/>
    <w:uiPriority w:val="99"/>
    <w:rsid w:val="00351103"/>
    <w:rPr>
      <w:color w:val="2B579A"/>
      <w:shd w:val="clear" w:color="auto" w:fill="E6E6E6"/>
    </w:rPr>
  </w:style>
  <w:style w:type="character" w:customStyle="1" w:styleId="SubtitleChar">
    <w:name w:val="Subtitle Char"/>
    <w:basedOn w:val="DefaultParagraphFont"/>
    <w:link w:val="Subtitle"/>
    <w:uiPriority w:val="11"/>
    <w:rsid w:val="00635991"/>
    <w:rPr>
      <w:rFonts w:ascii="Avenir Black" w:eastAsiaTheme="minorEastAsia" w:hAnsi="Avenir Black" w:cs="Times New Roman (Body CS)"/>
      <w:caps/>
      <w:color w:val="5A5A5A" w:themeColor="text1" w:themeTint="A5"/>
      <w:spacing w:val="15"/>
      <w:sz w:val="36"/>
      <w:szCs w:val="22"/>
    </w:rPr>
  </w:style>
  <w:style w:type="paragraph" w:styleId="NoSpacing">
    <w:name w:val="No Spacing"/>
    <w:basedOn w:val="Normal"/>
    <w:uiPriority w:val="1"/>
    <w:qFormat/>
    <w:rsid w:val="00CE7963"/>
  </w:style>
  <w:style w:type="paragraph" w:styleId="TOC1">
    <w:name w:val="toc 1"/>
    <w:basedOn w:val="Normal"/>
    <w:next w:val="Normal"/>
    <w:autoRedefine/>
    <w:uiPriority w:val="39"/>
    <w:unhideWhenUsed/>
    <w:rsid w:val="00757863"/>
    <w:pPr>
      <w:spacing w:before="360" w:after="360"/>
    </w:pPr>
    <w:rPr>
      <w:rFonts w:ascii="Avenir Heavy" w:hAnsi="Avenir Heavy"/>
      <w:b/>
      <w:bCs/>
      <w:caps/>
      <w:sz w:val="22"/>
      <w:szCs w:val="22"/>
      <w:u w:val="single"/>
    </w:rPr>
  </w:style>
  <w:style w:type="paragraph" w:styleId="TOC2">
    <w:name w:val="toc 2"/>
    <w:basedOn w:val="Normal"/>
    <w:next w:val="Normal"/>
    <w:autoRedefine/>
    <w:uiPriority w:val="39"/>
    <w:unhideWhenUsed/>
    <w:rsid w:val="00757863"/>
    <w:rPr>
      <w:rFonts w:ascii="Avenir Medium" w:hAnsi="Avenir Medium"/>
      <w:bCs/>
      <w:smallCaps/>
      <w:sz w:val="22"/>
      <w:szCs w:val="22"/>
    </w:rPr>
  </w:style>
  <w:style w:type="paragraph" w:styleId="TOC3">
    <w:name w:val="toc 3"/>
    <w:basedOn w:val="Normal"/>
    <w:next w:val="Normal"/>
    <w:autoRedefine/>
    <w:uiPriority w:val="39"/>
    <w:unhideWhenUsed/>
    <w:rsid w:val="00AE3826"/>
    <w:pPr>
      <w:ind w:left="720"/>
    </w:pPr>
    <w:rPr>
      <w:rFonts w:ascii="Avenir" w:hAnsi="Avenir"/>
      <w:smallCaps/>
      <w:sz w:val="20"/>
      <w:szCs w:val="22"/>
    </w:rPr>
  </w:style>
  <w:style w:type="paragraph" w:styleId="TOC4">
    <w:name w:val="toc 4"/>
    <w:basedOn w:val="Normal"/>
    <w:next w:val="Normal"/>
    <w:autoRedefine/>
    <w:uiPriority w:val="39"/>
    <w:unhideWhenUsed/>
    <w:rsid w:val="00352AFB"/>
    <w:rPr>
      <w:rFonts w:asciiTheme="minorHAnsi" w:hAnsiTheme="minorHAnsi"/>
      <w:sz w:val="22"/>
      <w:szCs w:val="22"/>
    </w:rPr>
  </w:style>
  <w:style w:type="paragraph" w:styleId="TOC5">
    <w:name w:val="toc 5"/>
    <w:basedOn w:val="Normal"/>
    <w:next w:val="Normal"/>
    <w:autoRedefine/>
    <w:uiPriority w:val="39"/>
    <w:unhideWhenUsed/>
    <w:rsid w:val="00352AFB"/>
    <w:rPr>
      <w:rFonts w:asciiTheme="minorHAnsi" w:hAnsiTheme="minorHAnsi"/>
      <w:sz w:val="22"/>
      <w:szCs w:val="22"/>
    </w:rPr>
  </w:style>
  <w:style w:type="paragraph" w:styleId="TOC6">
    <w:name w:val="toc 6"/>
    <w:basedOn w:val="Normal"/>
    <w:next w:val="Normal"/>
    <w:autoRedefine/>
    <w:uiPriority w:val="39"/>
    <w:unhideWhenUsed/>
    <w:rsid w:val="00352AFB"/>
    <w:rPr>
      <w:rFonts w:asciiTheme="minorHAnsi" w:hAnsiTheme="minorHAnsi"/>
      <w:sz w:val="22"/>
      <w:szCs w:val="22"/>
    </w:rPr>
  </w:style>
  <w:style w:type="paragraph" w:styleId="TOC7">
    <w:name w:val="toc 7"/>
    <w:basedOn w:val="Normal"/>
    <w:next w:val="Normal"/>
    <w:autoRedefine/>
    <w:uiPriority w:val="39"/>
    <w:unhideWhenUsed/>
    <w:rsid w:val="00352AFB"/>
    <w:rPr>
      <w:rFonts w:asciiTheme="minorHAnsi" w:hAnsiTheme="minorHAnsi"/>
      <w:sz w:val="22"/>
      <w:szCs w:val="22"/>
    </w:rPr>
  </w:style>
  <w:style w:type="paragraph" w:styleId="TOC8">
    <w:name w:val="toc 8"/>
    <w:basedOn w:val="Normal"/>
    <w:next w:val="Normal"/>
    <w:autoRedefine/>
    <w:uiPriority w:val="39"/>
    <w:unhideWhenUsed/>
    <w:rsid w:val="00352AFB"/>
    <w:rPr>
      <w:rFonts w:asciiTheme="minorHAnsi" w:hAnsiTheme="minorHAnsi"/>
      <w:sz w:val="22"/>
      <w:szCs w:val="22"/>
    </w:rPr>
  </w:style>
  <w:style w:type="paragraph" w:styleId="TOC9">
    <w:name w:val="toc 9"/>
    <w:basedOn w:val="Normal"/>
    <w:next w:val="Normal"/>
    <w:autoRedefine/>
    <w:uiPriority w:val="39"/>
    <w:unhideWhenUsed/>
    <w:rsid w:val="00352AFB"/>
    <w:rPr>
      <w:rFonts w:asciiTheme="minorHAnsi" w:hAnsiTheme="minorHAnsi"/>
      <w:sz w:val="22"/>
      <w:szCs w:val="22"/>
    </w:rPr>
  </w:style>
  <w:style w:type="character" w:styleId="PageNumber">
    <w:name w:val="page number"/>
    <w:basedOn w:val="DefaultParagraphFont"/>
    <w:uiPriority w:val="99"/>
    <w:semiHidden/>
    <w:unhideWhenUsed/>
    <w:rsid w:val="00AE3826"/>
  </w:style>
  <w:style w:type="paragraph" w:customStyle="1" w:styleId="MeetingMinutesHeading">
    <w:name w:val="Meeting Minutes Heading"/>
    <w:basedOn w:val="Normal"/>
    <w:qFormat/>
    <w:rsid w:val="00EF49FA"/>
    <w:pPr>
      <w:keepNext/>
      <w:keepLines/>
      <w:spacing w:before="40" w:after="280"/>
    </w:pPr>
    <w:rPr>
      <w:rFonts w:ascii="Calibri" w:eastAsia="MS Gothic" w:hAnsi="Calibri" w:cs="Times New Roman"/>
      <w:color w:val="B8CCE4"/>
      <w:spacing w:val="8"/>
      <w:sz w:val="96"/>
      <w:szCs w:val="22"/>
      <w:lang w:eastAsia="en-CA"/>
    </w:rPr>
  </w:style>
  <w:style w:type="paragraph" w:styleId="BalloonText">
    <w:name w:val="Balloon Text"/>
    <w:basedOn w:val="Normal"/>
    <w:link w:val="BalloonTextChar"/>
    <w:uiPriority w:val="99"/>
    <w:semiHidden/>
    <w:unhideWhenUsed/>
    <w:rsid w:val="00D97C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C2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C371F"/>
    <w:rPr>
      <w:rFonts w:asciiTheme="minorHAnsi" w:hAnsiTheme="minorHAnsi"/>
      <w:sz w:val="20"/>
      <w:szCs w:val="20"/>
      <w:lang w:val="en-CA"/>
    </w:rPr>
  </w:style>
  <w:style w:type="character" w:customStyle="1" w:styleId="FootnoteTextChar">
    <w:name w:val="Footnote Text Char"/>
    <w:basedOn w:val="DefaultParagraphFont"/>
    <w:link w:val="FootnoteText"/>
    <w:uiPriority w:val="99"/>
    <w:semiHidden/>
    <w:rsid w:val="004C371F"/>
    <w:rPr>
      <w:sz w:val="20"/>
      <w:szCs w:val="20"/>
      <w:lang w:val="en-CA"/>
    </w:rPr>
  </w:style>
  <w:style w:type="character" w:styleId="FootnoteReference">
    <w:name w:val="footnote reference"/>
    <w:basedOn w:val="DefaultParagraphFont"/>
    <w:uiPriority w:val="99"/>
    <w:semiHidden/>
    <w:unhideWhenUsed/>
    <w:rsid w:val="004C37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95430">
      <w:bodyDiv w:val="1"/>
      <w:marLeft w:val="0"/>
      <w:marRight w:val="0"/>
      <w:marTop w:val="0"/>
      <w:marBottom w:val="0"/>
      <w:divBdr>
        <w:top w:val="none" w:sz="0" w:space="0" w:color="auto"/>
        <w:left w:val="none" w:sz="0" w:space="0" w:color="auto"/>
        <w:bottom w:val="none" w:sz="0" w:space="0" w:color="auto"/>
        <w:right w:val="none" w:sz="0" w:space="0" w:color="auto"/>
      </w:divBdr>
    </w:div>
    <w:div w:id="1527400892">
      <w:bodyDiv w:val="1"/>
      <w:marLeft w:val="0"/>
      <w:marRight w:val="0"/>
      <w:marTop w:val="0"/>
      <w:marBottom w:val="0"/>
      <w:divBdr>
        <w:top w:val="none" w:sz="0" w:space="0" w:color="auto"/>
        <w:left w:val="none" w:sz="0" w:space="0" w:color="auto"/>
        <w:bottom w:val="none" w:sz="0" w:space="0" w:color="auto"/>
        <w:right w:val="none" w:sz="0" w:space="0" w:color="auto"/>
      </w:divBdr>
    </w:div>
    <w:div w:id="1787312114">
      <w:bodyDiv w:val="1"/>
      <w:marLeft w:val="0"/>
      <w:marRight w:val="0"/>
      <w:marTop w:val="0"/>
      <w:marBottom w:val="0"/>
      <w:divBdr>
        <w:top w:val="none" w:sz="0" w:space="0" w:color="auto"/>
        <w:left w:val="none" w:sz="0" w:space="0" w:color="auto"/>
        <w:bottom w:val="none" w:sz="0" w:space="0" w:color="auto"/>
        <w:right w:val="none" w:sz="0" w:space="0" w:color="auto"/>
      </w:divBdr>
      <w:divsChild>
        <w:div w:id="441649435">
          <w:marLeft w:val="432"/>
          <w:marRight w:val="216"/>
          <w:marTop w:val="0"/>
          <w:marBottom w:val="0"/>
          <w:divBdr>
            <w:top w:val="none" w:sz="0" w:space="0" w:color="auto"/>
            <w:left w:val="none" w:sz="0" w:space="0" w:color="auto"/>
            <w:bottom w:val="none" w:sz="0" w:space="0" w:color="auto"/>
            <w:right w:val="none" w:sz="0" w:space="0" w:color="auto"/>
          </w:divBdr>
        </w:div>
        <w:div w:id="1436946757">
          <w:marLeft w:val="216"/>
          <w:marRight w:val="432"/>
          <w:marTop w:val="0"/>
          <w:marBottom w:val="0"/>
          <w:divBdr>
            <w:top w:val="none" w:sz="0" w:space="0" w:color="auto"/>
            <w:left w:val="none" w:sz="0" w:space="0" w:color="auto"/>
            <w:bottom w:val="none" w:sz="0" w:space="0" w:color="auto"/>
            <w:right w:val="none" w:sz="0" w:space="0" w:color="auto"/>
          </w:divBdr>
        </w:div>
        <w:div w:id="34040270">
          <w:marLeft w:val="432"/>
          <w:marRight w:val="216"/>
          <w:marTop w:val="0"/>
          <w:marBottom w:val="0"/>
          <w:divBdr>
            <w:top w:val="none" w:sz="0" w:space="0" w:color="auto"/>
            <w:left w:val="none" w:sz="0" w:space="0" w:color="auto"/>
            <w:bottom w:val="none" w:sz="0" w:space="0" w:color="auto"/>
            <w:right w:val="none" w:sz="0" w:space="0" w:color="auto"/>
          </w:divBdr>
        </w:div>
        <w:div w:id="827405902">
          <w:marLeft w:val="216"/>
          <w:marRight w:val="432"/>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csi@conestogac.on.ca" TargetMode="External"/><Relationship Id="rId2" Type="http://schemas.openxmlformats.org/officeDocument/2006/relationships/image" Target="media/image2.png"/><Relationship Id="rId1" Type="http://schemas.openxmlformats.org/officeDocument/2006/relationships/hyperlink" Target="http://www.conestogastude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58fa543-ac74-491f-9c9f-5a54751ce246">YNJNSRVKQ37U-1440699998-115416</_dlc_DocId>
    <_dlc_DocIdUrl xmlns="658fa543-ac74-491f-9c9f-5a54751ce246">
      <Url>https://stuconestogacon.sharepoint.com/sites/prod-CSI/_layouts/15/DocIdRedir.aspx?ID=YNJNSRVKQ37U-1440699998-115416</Url>
      <Description>YNJNSRVKQ37U-1440699998-115416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010B6F14287540A6958F433995B074" ma:contentTypeVersion="14" ma:contentTypeDescription="Create a new document." ma:contentTypeScope="" ma:versionID="e185fe09c1e6586fce46c3ed72321ee0">
  <xsd:schema xmlns:xsd="http://www.w3.org/2001/XMLSchema" xmlns:xs="http://www.w3.org/2001/XMLSchema" xmlns:p="http://schemas.microsoft.com/office/2006/metadata/properties" xmlns:ns2="658fa543-ac74-491f-9c9f-5a54751ce246" xmlns:ns3="5a891b07-3a32-423d-8ecb-5b4b2c90eb85" targetNamespace="http://schemas.microsoft.com/office/2006/metadata/properties" ma:root="true" ma:fieldsID="e5150bed81e94847e5d3989dea104beb" ns2:_="" ns3:_="">
    <xsd:import namespace="658fa543-ac74-491f-9c9f-5a54751ce246"/>
    <xsd:import namespace="5a891b07-3a32-423d-8ecb-5b4b2c90eb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fa543-ac74-491f-9c9f-5a54751ce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891b07-3a32-423d-8ecb-5b4b2c90eb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67A2F-FD6D-4DF1-97A1-6D95F0917197}">
  <ds:schemaRefs>
    <ds:schemaRef ds:uri="http://schemas.microsoft.com/sharepoint/events"/>
  </ds:schemaRefs>
</ds:datastoreItem>
</file>

<file path=customXml/itemProps2.xml><?xml version="1.0" encoding="utf-8"?>
<ds:datastoreItem xmlns:ds="http://schemas.openxmlformats.org/officeDocument/2006/customXml" ds:itemID="{38D42542-5BFB-4A0C-B8EA-67A6933244F0}">
  <ds:schemaRefs>
    <ds:schemaRef ds:uri="http://schemas.microsoft.com/office/2006/metadata/properties"/>
    <ds:schemaRef ds:uri="http://schemas.microsoft.com/office/infopath/2007/PartnerControls"/>
    <ds:schemaRef ds:uri="658fa543-ac74-491f-9c9f-5a54751ce246"/>
  </ds:schemaRefs>
</ds:datastoreItem>
</file>

<file path=customXml/itemProps3.xml><?xml version="1.0" encoding="utf-8"?>
<ds:datastoreItem xmlns:ds="http://schemas.openxmlformats.org/officeDocument/2006/customXml" ds:itemID="{4FB4AE3E-D93A-4FEC-B273-D147ED975102}">
  <ds:schemaRefs>
    <ds:schemaRef ds:uri="http://schemas.openxmlformats.org/officeDocument/2006/bibliography"/>
  </ds:schemaRefs>
</ds:datastoreItem>
</file>

<file path=customXml/itemProps4.xml><?xml version="1.0" encoding="utf-8"?>
<ds:datastoreItem xmlns:ds="http://schemas.openxmlformats.org/officeDocument/2006/customXml" ds:itemID="{C4EB1F0E-E94B-4D49-8DED-7231FC86A205}">
  <ds:schemaRefs>
    <ds:schemaRef ds:uri="http://schemas.microsoft.com/sharepoint/v3/contenttype/forms"/>
  </ds:schemaRefs>
</ds:datastoreItem>
</file>

<file path=customXml/itemProps5.xml><?xml version="1.0" encoding="utf-8"?>
<ds:datastoreItem xmlns:ds="http://schemas.openxmlformats.org/officeDocument/2006/customXml" ds:itemID="{EC4B01FA-A240-431A-9D5B-31DEC45DB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fa543-ac74-491f-9c9f-5a54751ce246"/>
    <ds:schemaRef ds:uri="5a891b07-3a32-423d-8ecb-5b4b2c90e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Steele</dc:creator>
  <cp:keywords/>
  <dc:description/>
  <cp:lastModifiedBy>Blessing Omobo</cp:lastModifiedBy>
  <cp:revision>2</cp:revision>
  <dcterms:created xsi:type="dcterms:W3CDTF">2022-01-19T16:21:00Z</dcterms:created>
  <dcterms:modified xsi:type="dcterms:W3CDTF">2022-01-19T16:21:00Z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0x010100F3010B6F14287540A6958F433995B074</vt:lpwstr>
  </property>
  <property fmtid="{D5CDD505-2E9C-101B-9397-08002B2CF9AE}" pid="3" name="_dlc_DocIdItemGuid">
    <vt:lpwstr>2f9b108d-94c0-4d94-97d3-4087c941123a</vt:lpwstr>
  </property>
</Properties>
</file>